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D9569" w14:textId="7F7391F8" w:rsidR="006A13C0" w:rsidRPr="003E102F" w:rsidRDefault="006A13C0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 w:rsidR="00D86B4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E102F">
        <w:rPr>
          <w:rFonts w:ascii="Times New Roman" w:eastAsia="Times New Roman" w:hAnsi="Times New Roman" w:cs="Times New Roman"/>
          <w:sz w:val="28"/>
          <w:szCs w:val="28"/>
        </w:rPr>
        <w:t>1</w:t>
      </w:r>
    </w:p>
    <w:p w14:paraId="5A09C7D7" w14:textId="7110AE68" w:rsidR="006A13C0" w:rsidRDefault="006A13C0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FFAE3D" w14:textId="77777777" w:rsidR="003E102F" w:rsidRDefault="003E102F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0FE6DE5A" w14:textId="77777777" w:rsidR="003E102F" w:rsidRPr="003E102F" w:rsidRDefault="003E102F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444761F" w14:textId="77777777" w:rsidR="006A13C0" w:rsidRDefault="006A13C0" w:rsidP="003E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>Справка о компании СКБ Контур</w:t>
      </w:r>
    </w:p>
    <w:p w14:paraId="26ECCA2F" w14:textId="77777777" w:rsidR="003E102F" w:rsidRPr="003E102F" w:rsidRDefault="003E102F" w:rsidP="003E1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45623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АО «ПФ «СКБ Контур» - российская аккредитованная ИТ-компания, крупнейший налогоплательщик, входит в список системообразующих предприятий и более 30 лет производит информационные сервисы для взаимодействия бизнеса и органов власти.</w:t>
      </w:r>
    </w:p>
    <w:p w14:paraId="37192C25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Компания входит в</w:t>
      </w:r>
      <w:hyperlink r:id="rId13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>ТОП-25</w:t>
        </w:r>
      </w:hyperlink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крупнейших ИТ-компаний России, на</w:t>
      </w:r>
      <w:hyperlink r:id="rId15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6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>6 месте</w:t>
        </w:r>
      </w:hyperlink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(из 70-ти) в рейтинге крупнейших ИТ-разработчиков России, много лет подряд становится лидером среди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SaaS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-поставщиков России (по данным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CNews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Analytics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>, 2021). В 2017 году СКБ Контур</w:t>
      </w:r>
      <w:hyperlink r:id="rId17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8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>вошла</w:t>
        </w:r>
      </w:hyperlink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в список участников приоритетного проекта Минэкономразвития «</w:t>
      </w:r>
      <w:hyperlink r:id="rId19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>Национальные чемпионы</w:t>
        </w:r>
      </w:hyperlink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». Компания активно сотрудничает с ведущими </w:t>
      </w:r>
      <w:proofErr w:type="gramStart"/>
      <w:r w:rsidRPr="003E102F">
        <w:rPr>
          <w:rFonts w:ascii="Times New Roman" w:eastAsia="Times New Roman" w:hAnsi="Times New Roman" w:cs="Times New Roman"/>
          <w:sz w:val="28"/>
          <w:szCs w:val="28"/>
        </w:rPr>
        <w:t>ВУЗ-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ами</w:t>
      </w:r>
      <w:proofErr w:type="spellEnd"/>
      <w:proofErr w:type="gram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страны с целью подготовки и сохранения кадрового потенциала в ИТ-отрасли Российской Федерации, поддерживает актуальную социальную повестку.</w:t>
      </w:r>
    </w:p>
    <w:p w14:paraId="5BBF6074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Контур - экосистема продуктов для бизнеса, которые помогают организациям и индивидуальным предпринимателям тратить меньше времени на рутину, а общение с госорганами и поставщиками делают проще и прозрачнее.</w:t>
      </w:r>
    </w:p>
    <w:p w14:paraId="57E43A40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В портфеле Контура - интернет-отчетность и онлайн-бухгалтерия, сервисы для электронного документооборота, работы с маркировкой товаров, облачный товарный учет и онлайн-кассы, проверка контрагентов (включая антикоррупционную экспертизу) и электронные подписи для любых задач, электронный кадровый документооборот, образовательные сервисы для коммерческих, муниципальных организаций и государственных органов.</w:t>
      </w:r>
    </w:p>
    <w:p w14:paraId="699B899B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Все сложное зашито в алгоритмы сервисов, что позволяет пользователям не отвлекаться на изучение тонкостей законодательства, а развивать свое дело.</w:t>
      </w:r>
    </w:p>
    <w:p w14:paraId="0EFAEFC7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Подробнее на</w:t>
      </w:r>
      <w:hyperlink r:id="rId20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1">
        <w:r w:rsidRPr="003E102F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https://kontur.ru/</w:t>
        </w:r>
      </w:hyperlink>
      <w:r w:rsidRPr="003E102F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6D27C44" w14:textId="77777777" w:rsidR="006A13C0" w:rsidRPr="003E102F" w:rsidRDefault="006A13C0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hAnsi="Times New Roman" w:cs="Times New Roman"/>
          <w:sz w:val="28"/>
          <w:szCs w:val="28"/>
        </w:rPr>
        <w:br w:type="page"/>
      </w:r>
    </w:p>
    <w:p w14:paraId="74C86D46" w14:textId="4CEEF671" w:rsidR="006A13C0" w:rsidRPr="003E102F" w:rsidRDefault="003E102F" w:rsidP="003E102F">
      <w:pPr>
        <w:spacing w:after="0" w:line="240" w:lineRule="auto"/>
        <w:ind w:firstLine="7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</w:t>
      </w:r>
    </w:p>
    <w:p w14:paraId="06713C19" w14:textId="77777777" w:rsidR="003E102F" w:rsidRDefault="003E102F" w:rsidP="003E1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11B45E7" w14:textId="77777777" w:rsidR="003E102F" w:rsidRDefault="003E102F" w:rsidP="003E1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E5578F2" w14:textId="77777777" w:rsidR="003E102F" w:rsidRDefault="003E102F" w:rsidP="003E10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3694B3B" w14:textId="77777777" w:rsidR="006A13C0" w:rsidRPr="003E102F" w:rsidRDefault="006A13C0" w:rsidP="003E1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Краткое описание сервиса </w:t>
      </w:r>
      <w:proofErr w:type="spellStart"/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>Контур</w:t>
      </w:r>
      <w:proofErr w:type="gramStart"/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>.М</w:t>
      </w:r>
      <w:proofErr w:type="gramEnd"/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>аркет</w:t>
      </w:r>
      <w:proofErr w:type="spellEnd"/>
    </w:p>
    <w:p w14:paraId="2977FE10" w14:textId="400DC770" w:rsidR="006A13C0" w:rsidRPr="003E102F" w:rsidRDefault="006A13C0" w:rsidP="003E10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B5A6761" w14:textId="48B05C9B" w:rsidR="006A13C0" w:rsidRPr="003E102F" w:rsidRDefault="003E102F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Контур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аркет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—</w:t>
      </w:r>
      <w:r w:rsidR="006A13C0" w:rsidRPr="003E102F">
        <w:rPr>
          <w:rFonts w:ascii="Times New Roman" w:eastAsia="Times New Roman" w:hAnsi="Times New Roman" w:cs="Times New Roman"/>
          <w:sz w:val="28"/>
          <w:szCs w:val="28"/>
        </w:rPr>
        <w:t xml:space="preserve"> это система решений для автоматизации малого и среднего бизнеса: от кассы и ОФД до учета и аналитики.</w:t>
      </w:r>
    </w:p>
    <w:p w14:paraId="563CDD96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Возможности сервиса:</w:t>
      </w:r>
    </w:p>
    <w:p w14:paraId="780DAC50" w14:textId="5436DEC5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Товароучет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госсистемы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в одном окне.</w:t>
      </w:r>
    </w:p>
    <w:p w14:paraId="3F987DB0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Контур</w:t>
      </w:r>
      <w:proofErr w:type="gramStart"/>
      <w:r w:rsidRPr="003E102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3E102F">
        <w:rPr>
          <w:rFonts w:ascii="Times New Roman" w:eastAsia="Times New Roman" w:hAnsi="Times New Roman" w:cs="Times New Roman"/>
          <w:sz w:val="28"/>
          <w:szCs w:val="28"/>
        </w:rPr>
        <w:t>аркет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помогает вести учет от поставки до продажи и сам обновляет остатки по данным с кассы. Работа со всеми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госсистемами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в одном окне: ЕГАИС, ФСРАР, ФГИС «Меркурий», Честным </w:t>
      </w:r>
      <w:proofErr w:type="spellStart"/>
      <w:r w:rsidRPr="003E102F">
        <w:rPr>
          <w:rFonts w:ascii="Times New Roman" w:eastAsia="Times New Roman" w:hAnsi="Times New Roman" w:cs="Times New Roman"/>
          <w:sz w:val="28"/>
          <w:szCs w:val="28"/>
        </w:rPr>
        <w:t>ЗНАКом</w:t>
      </w:r>
      <w:proofErr w:type="spell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81A8FE5" w14:textId="580D0688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2. Касса и кассовая программа.</w:t>
      </w:r>
    </w:p>
    <w:p w14:paraId="0E0F1E8F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Приём оплаты любыми способами, кроме кредитов. Есть СБП для клиентов «Тинькофф». Широкий выбор касс для любого типа бизнеса: мобильные, стационарные, фискальные принтеры для подключения к компьютеру или ноутбуку, а также комплекты из POS-терминала и фискального принтера. </w:t>
      </w:r>
    </w:p>
    <w:p w14:paraId="751409AB" w14:textId="06C06D85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3. ОФД для отправки чеков в ФНС и Честный ЗНАК.</w:t>
      </w:r>
    </w:p>
    <w:p w14:paraId="1CC3EE64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Соблюдение закона 54-ФЗ, просмотр чеков и отчетов за любой период. Организация передачи данных для бухучета в 1С, Эльбу или в другую систему по API. Мониторинг статуса работы кассы и ФН, </w:t>
      </w:r>
      <w:proofErr w:type="gramStart"/>
      <w:r w:rsidRPr="003E102F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proofErr w:type="gramEnd"/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 о неотправленных чеках. Возможность работы в мобильном приложении. </w:t>
      </w:r>
    </w:p>
    <w:p w14:paraId="239D432E" w14:textId="1F364030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 xml:space="preserve">4. Система лояльности и чаевые для роста прибыли </w:t>
      </w:r>
    </w:p>
    <w:p w14:paraId="6326EECF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Ведение базы клиентов, чтобы применять акции, персональные бонусы, фиксированные и накопительные скидки. Анализ истории покупок и организация смс-рассылок о своих специальных предложениях. Подключение сервиса электронных чаевых для мотивации продавцов, официантов, курьеров.</w:t>
      </w:r>
    </w:p>
    <w:p w14:paraId="67A476C1" w14:textId="0160D42F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5.Заботливая техподдержка 24/7</w:t>
      </w:r>
    </w:p>
    <w:p w14:paraId="2B6CB81C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Быстрое решение вопросов в любое время, даже ночью и в праздники. Отвечаем в чатах, социальных сетях, почтой и по телефону.</w:t>
      </w:r>
    </w:p>
    <w:p w14:paraId="04DFD687" w14:textId="7AB8CE89" w:rsidR="006A13C0" w:rsidRPr="003E102F" w:rsidRDefault="006A13C0" w:rsidP="003E102F">
      <w:pPr>
        <w:spacing w:after="0" w:line="240" w:lineRule="auto"/>
        <w:ind w:firstLine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6. Многопользовательский режим</w:t>
      </w:r>
    </w:p>
    <w:p w14:paraId="1A35B00B" w14:textId="77777777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Возможность подключения е к учетной системе и к ОФД всех сотрудников, настройка их ролей, чтобы уберечь информацию от лишних глаз.</w:t>
      </w:r>
    </w:p>
    <w:p w14:paraId="6BFA8119" w14:textId="72742D29" w:rsidR="006A13C0" w:rsidRPr="003E102F" w:rsidRDefault="006A13C0" w:rsidP="003E102F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102F">
        <w:rPr>
          <w:rFonts w:ascii="Times New Roman" w:eastAsia="Times New Roman" w:hAnsi="Times New Roman" w:cs="Times New Roman"/>
          <w:sz w:val="28"/>
          <w:szCs w:val="28"/>
        </w:rPr>
        <w:t>Подробнее на</w:t>
      </w:r>
      <w:hyperlink r:id="rId22">
        <w:r w:rsidRPr="003E102F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23">
        <w:r w:rsidRPr="003E102F">
          <w:rPr>
            <w:rFonts w:ascii="Times New Roman" w:eastAsia="Times New Roman" w:hAnsi="Times New Roman" w:cs="Times New Roman"/>
            <w:b/>
            <w:color w:val="1155CC"/>
            <w:sz w:val="28"/>
            <w:szCs w:val="28"/>
          </w:rPr>
          <w:t>https://kontur.ru/market</w:t>
        </w:r>
      </w:hyperlink>
      <w:r w:rsidRPr="003E102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6A13C0" w:rsidRPr="003E102F" w:rsidSect="003E102F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7CADE1" w14:textId="77777777" w:rsidR="007266FF" w:rsidRDefault="007266FF" w:rsidP="00075DCB">
      <w:pPr>
        <w:spacing w:after="0" w:line="240" w:lineRule="auto"/>
      </w:pPr>
      <w:r>
        <w:separator/>
      </w:r>
    </w:p>
  </w:endnote>
  <w:endnote w:type="continuationSeparator" w:id="0">
    <w:p w14:paraId="26D27F42" w14:textId="77777777" w:rsidR="007266FF" w:rsidRDefault="007266FF" w:rsidP="00075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9D262" w14:textId="77777777" w:rsidR="007266FF" w:rsidRDefault="007266FF" w:rsidP="00075DCB">
      <w:pPr>
        <w:spacing w:after="0" w:line="240" w:lineRule="auto"/>
      </w:pPr>
      <w:r>
        <w:separator/>
      </w:r>
    </w:p>
  </w:footnote>
  <w:footnote w:type="continuationSeparator" w:id="0">
    <w:p w14:paraId="1A63094B" w14:textId="77777777" w:rsidR="007266FF" w:rsidRDefault="007266FF" w:rsidP="00075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B0F"/>
    <w:multiLevelType w:val="hybridMultilevel"/>
    <w:tmpl w:val="E74C1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F5A1C"/>
    <w:multiLevelType w:val="hybridMultilevel"/>
    <w:tmpl w:val="65D61AA2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>
    <w:nsid w:val="2A484E6C"/>
    <w:multiLevelType w:val="hybridMultilevel"/>
    <w:tmpl w:val="881AF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1765B"/>
    <w:multiLevelType w:val="hybridMultilevel"/>
    <w:tmpl w:val="07408B6C"/>
    <w:lvl w:ilvl="0" w:tplc="E6CA9798">
      <w:start w:val="1"/>
      <w:numFmt w:val="decimal"/>
      <w:lvlText w:val="%1."/>
      <w:lvlJc w:val="left"/>
      <w:pPr>
        <w:ind w:left="115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">
    <w:nsid w:val="7C2A30BF"/>
    <w:multiLevelType w:val="multilevel"/>
    <w:tmpl w:val="977854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E752788"/>
    <w:multiLevelType w:val="hybridMultilevel"/>
    <w:tmpl w:val="803CF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onsecutiveHyphenLimit w:val="4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96"/>
    <w:rsid w:val="00004BE6"/>
    <w:rsid w:val="0001628B"/>
    <w:rsid w:val="00035B2A"/>
    <w:rsid w:val="00043F32"/>
    <w:rsid w:val="00055557"/>
    <w:rsid w:val="00061D00"/>
    <w:rsid w:val="000643EF"/>
    <w:rsid w:val="000665D4"/>
    <w:rsid w:val="00075DCB"/>
    <w:rsid w:val="0008536D"/>
    <w:rsid w:val="000A2010"/>
    <w:rsid w:val="000B31EB"/>
    <w:rsid w:val="000B6DE7"/>
    <w:rsid w:val="000C3970"/>
    <w:rsid w:val="000D6F82"/>
    <w:rsid w:val="000D756A"/>
    <w:rsid w:val="000F5890"/>
    <w:rsid w:val="00100DC0"/>
    <w:rsid w:val="00105974"/>
    <w:rsid w:val="0011096A"/>
    <w:rsid w:val="001137A9"/>
    <w:rsid w:val="001406F7"/>
    <w:rsid w:val="00167452"/>
    <w:rsid w:val="00172E66"/>
    <w:rsid w:val="00174DEA"/>
    <w:rsid w:val="001855A0"/>
    <w:rsid w:val="001A0805"/>
    <w:rsid w:val="001A31CC"/>
    <w:rsid w:val="001A5699"/>
    <w:rsid w:val="001B7D28"/>
    <w:rsid w:val="001D05C9"/>
    <w:rsid w:val="001E347A"/>
    <w:rsid w:val="00207FCF"/>
    <w:rsid w:val="00226DC1"/>
    <w:rsid w:val="002357F7"/>
    <w:rsid w:val="00260C3C"/>
    <w:rsid w:val="0026246B"/>
    <w:rsid w:val="00262789"/>
    <w:rsid w:val="002666B0"/>
    <w:rsid w:val="00267FFC"/>
    <w:rsid w:val="0027373B"/>
    <w:rsid w:val="0028228E"/>
    <w:rsid w:val="00283EF7"/>
    <w:rsid w:val="00296B9B"/>
    <w:rsid w:val="002A67C6"/>
    <w:rsid w:val="002C177D"/>
    <w:rsid w:val="002C4181"/>
    <w:rsid w:val="002D2728"/>
    <w:rsid w:val="002D301E"/>
    <w:rsid w:val="002E4912"/>
    <w:rsid w:val="002E4A11"/>
    <w:rsid w:val="00301E34"/>
    <w:rsid w:val="00315045"/>
    <w:rsid w:val="00322EAE"/>
    <w:rsid w:val="00323CB5"/>
    <w:rsid w:val="003248D5"/>
    <w:rsid w:val="0034766E"/>
    <w:rsid w:val="003651C0"/>
    <w:rsid w:val="00370C07"/>
    <w:rsid w:val="003730B3"/>
    <w:rsid w:val="00374E8A"/>
    <w:rsid w:val="0038049A"/>
    <w:rsid w:val="003814F1"/>
    <w:rsid w:val="0039559D"/>
    <w:rsid w:val="003A440D"/>
    <w:rsid w:val="003A5228"/>
    <w:rsid w:val="003B2199"/>
    <w:rsid w:val="003B57CD"/>
    <w:rsid w:val="003B592F"/>
    <w:rsid w:val="003D10FD"/>
    <w:rsid w:val="003D15E0"/>
    <w:rsid w:val="003D3376"/>
    <w:rsid w:val="003D466B"/>
    <w:rsid w:val="003E102F"/>
    <w:rsid w:val="003E7BB4"/>
    <w:rsid w:val="003F48EF"/>
    <w:rsid w:val="00407925"/>
    <w:rsid w:val="0040793D"/>
    <w:rsid w:val="00410069"/>
    <w:rsid w:val="00413CA2"/>
    <w:rsid w:val="00426477"/>
    <w:rsid w:val="004279A6"/>
    <w:rsid w:val="004628CF"/>
    <w:rsid w:val="00462BA6"/>
    <w:rsid w:val="004748F9"/>
    <w:rsid w:val="004819FF"/>
    <w:rsid w:val="004857F9"/>
    <w:rsid w:val="00495076"/>
    <w:rsid w:val="004972DA"/>
    <w:rsid w:val="004A012C"/>
    <w:rsid w:val="004A0585"/>
    <w:rsid w:val="004A0A27"/>
    <w:rsid w:val="004A1889"/>
    <w:rsid w:val="004C0685"/>
    <w:rsid w:val="004C3100"/>
    <w:rsid w:val="004C601D"/>
    <w:rsid w:val="004D1373"/>
    <w:rsid w:val="004E625E"/>
    <w:rsid w:val="004F22FA"/>
    <w:rsid w:val="004F3272"/>
    <w:rsid w:val="00501839"/>
    <w:rsid w:val="00505B5F"/>
    <w:rsid w:val="00510099"/>
    <w:rsid w:val="00510AF2"/>
    <w:rsid w:val="00514D0F"/>
    <w:rsid w:val="00520126"/>
    <w:rsid w:val="00520D2F"/>
    <w:rsid w:val="00537B63"/>
    <w:rsid w:val="00554DC9"/>
    <w:rsid w:val="00556A2D"/>
    <w:rsid w:val="00580544"/>
    <w:rsid w:val="0058058B"/>
    <w:rsid w:val="00591529"/>
    <w:rsid w:val="00593678"/>
    <w:rsid w:val="0059529D"/>
    <w:rsid w:val="0059576B"/>
    <w:rsid w:val="00596433"/>
    <w:rsid w:val="005A4DCF"/>
    <w:rsid w:val="005C119C"/>
    <w:rsid w:val="005C2A05"/>
    <w:rsid w:val="005C4EFE"/>
    <w:rsid w:val="005C51AB"/>
    <w:rsid w:val="005D72A3"/>
    <w:rsid w:val="005E1F8F"/>
    <w:rsid w:val="005E3857"/>
    <w:rsid w:val="005F433B"/>
    <w:rsid w:val="005F594F"/>
    <w:rsid w:val="00612E1D"/>
    <w:rsid w:val="00616DC0"/>
    <w:rsid w:val="0062506D"/>
    <w:rsid w:val="00630E27"/>
    <w:rsid w:val="006323FE"/>
    <w:rsid w:val="00632929"/>
    <w:rsid w:val="0064191C"/>
    <w:rsid w:val="006467A7"/>
    <w:rsid w:val="00647C42"/>
    <w:rsid w:val="006728B6"/>
    <w:rsid w:val="006A13C0"/>
    <w:rsid w:val="006A254D"/>
    <w:rsid w:val="006A4AA5"/>
    <w:rsid w:val="006E5339"/>
    <w:rsid w:val="00704C50"/>
    <w:rsid w:val="00714C99"/>
    <w:rsid w:val="00721BBA"/>
    <w:rsid w:val="00725A1F"/>
    <w:rsid w:val="007266FF"/>
    <w:rsid w:val="007330B6"/>
    <w:rsid w:val="00733652"/>
    <w:rsid w:val="0073400F"/>
    <w:rsid w:val="00735795"/>
    <w:rsid w:val="00757B96"/>
    <w:rsid w:val="00760F25"/>
    <w:rsid w:val="00763DB3"/>
    <w:rsid w:val="00772BE4"/>
    <w:rsid w:val="007A26DD"/>
    <w:rsid w:val="007A50B7"/>
    <w:rsid w:val="007A5964"/>
    <w:rsid w:val="008113C3"/>
    <w:rsid w:val="00815E31"/>
    <w:rsid w:val="0084480C"/>
    <w:rsid w:val="00846326"/>
    <w:rsid w:val="00861DEA"/>
    <w:rsid w:val="008648DB"/>
    <w:rsid w:val="00874896"/>
    <w:rsid w:val="00887588"/>
    <w:rsid w:val="008D5326"/>
    <w:rsid w:val="008D5963"/>
    <w:rsid w:val="008E4B95"/>
    <w:rsid w:val="008E6D22"/>
    <w:rsid w:val="0092110F"/>
    <w:rsid w:val="009256F7"/>
    <w:rsid w:val="00931063"/>
    <w:rsid w:val="0093781D"/>
    <w:rsid w:val="00953CEA"/>
    <w:rsid w:val="00954B52"/>
    <w:rsid w:val="00992D47"/>
    <w:rsid w:val="009930D8"/>
    <w:rsid w:val="00996258"/>
    <w:rsid w:val="009B2746"/>
    <w:rsid w:val="009C26B3"/>
    <w:rsid w:val="009E65FF"/>
    <w:rsid w:val="00A02000"/>
    <w:rsid w:val="00A15947"/>
    <w:rsid w:val="00A162EB"/>
    <w:rsid w:val="00A22312"/>
    <w:rsid w:val="00A233D0"/>
    <w:rsid w:val="00A24C74"/>
    <w:rsid w:val="00A25450"/>
    <w:rsid w:val="00A26194"/>
    <w:rsid w:val="00A26C6F"/>
    <w:rsid w:val="00A275E5"/>
    <w:rsid w:val="00A3312D"/>
    <w:rsid w:val="00A4274C"/>
    <w:rsid w:val="00A444D6"/>
    <w:rsid w:val="00A5036E"/>
    <w:rsid w:val="00A62EA8"/>
    <w:rsid w:val="00A65D8F"/>
    <w:rsid w:val="00A665B8"/>
    <w:rsid w:val="00A824E8"/>
    <w:rsid w:val="00A977D8"/>
    <w:rsid w:val="00AA1BD1"/>
    <w:rsid w:val="00AA746A"/>
    <w:rsid w:val="00AB59ED"/>
    <w:rsid w:val="00AD529A"/>
    <w:rsid w:val="00AD6388"/>
    <w:rsid w:val="00AD70EB"/>
    <w:rsid w:val="00AD717B"/>
    <w:rsid w:val="00AD72E3"/>
    <w:rsid w:val="00AD7801"/>
    <w:rsid w:val="00AE536F"/>
    <w:rsid w:val="00AF6719"/>
    <w:rsid w:val="00B07B55"/>
    <w:rsid w:val="00B12F10"/>
    <w:rsid w:val="00B14B44"/>
    <w:rsid w:val="00B30057"/>
    <w:rsid w:val="00B43517"/>
    <w:rsid w:val="00B44CD2"/>
    <w:rsid w:val="00B46B6F"/>
    <w:rsid w:val="00B57359"/>
    <w:rsid w:val="00B65F5A"/>
    <w:rsid w:val="00B74965"/>
    <w:rsid w:val="00B751AA"/>
    <w:rsid w:val="00BC7A47"/>
    <w:rsid w:val="00BD6B4F"/>
    <w:rsid w:val="00BE671D"/>
    <w:rsid w:val="00BF2680"/>
    <w:rsid w:val="00BF7A3B"/>
    <w:rsid w:val="00C02DE6"/>
    <w:rsid w:val="00C10BD9"/>
    <w:rsid w:val="00C23AC9"/>
    <w:rsid w:val="00C23F08"/>
    <w:rsid w:val="00C35A1F"/>
    <w:rsid w:val="00C35B72"/>
    <w:rsid w:val="00C40C44"/>
    <w:rsid w:val="00C462C1"/>
    <w:rsid w:val="00C507A7"/>
    <w:rsid w:val="00C520A7"/>
    <w:rsid w:val="00CB066F"/>
    <w:rsid w:val="00CC3C9D"/>
    <w:rsid w:val="00CC585C"/>
    <w:rsid w:val="00CD7204"/>
    <w:rsid w:val="00CE6F84"/>
    <w:rsid w:val="00CF32B4"/>
    <w:rsid w:val="00D04063"/>
    <w:rsid w:val="00D0637F"/>
    <w:rsid w:val="00D10F57"/>
    <w:rsid w:val="00D13A5C"/>
    <w:rsid w:val="00D354AA"/>
    <w:rsid w:val="00D363BA"/>
    <w:rsid w:val="00D36649"/>
    <w:rsid w:val="00D374AF"/>
    <w:rsid w:val="00D4390F"/>
    <w:rsid w:val="00D44F8C"/>
    <w:rsid w:val="00D528FF"/>
    <w:rsid w:val="00D606B6"/>
    <w:rsid w:val="00D86B42"/>
    <w:rsid w:val="00D94169"/>
    <w:rsid w:val="00D9480E"/>
    <w:rsid w:val="00DA4456"/>
    <w:rsid w:val="00DD0014"/>
    <w:rsid w:val="00DF5D8E"/>
    <w:rsid w:val="00E0192E"/>
    <w:rsid w:val="00E12103"/>
    <w:rsid w:val="00E12257"/>
    <w:rsid w:val="00E1544C"/>
    <w:rsid w:val="00E24CBF"/>
    <w:rsid w:val="00E33704"/>
    <w:rsid w:val="00E46328"/>
    <w:rsid w:val="00E47E43"/>
    <w:rsid w:val="00E53EF4"/>
    <w:rsid w:val="00E54CCC"/>
    <w:rsid w:val="00E60C1B"/>
    <w:rsid w:val="00E60CDE"/>
    <w:rsid w:val="00E72D5C"/>
    <w:rsid w:val="00E74962"/>
    <w:rsid w:val="00E77FEB"/>
    <w:rsid w:val="00E82DA9"/>
    <w:rsid w:val="00E93CEF"/>
    <w:rsid w:val="00EA0155"/>
    <w:rsid w:val="00EA39B6"/>
    <w:rsid w:val="00EA79FB"/>
    <w:rsid w:val="00EB3C6F"/>
    <w:rsid w:val="00EB7A79"/>
    <w:rsid w:val="00EC258F"/>
    <w:rsid w:val="00EC3C17"/>
    <w:rsid w:val="00EC530E"/>
    <w:rsid w:val="00EC76CD"/>
    <w:rsid w:val="00EE318B"/>
    <w:rsid w:val="00EE5D25"/>
    <w:rsid w:val="00EE7D00"/>
    <w:rsid w:val="00EF67D0"/>
    <w:rsid w:val="00F010F7"/>
    <w:rsid w:val="00F06DB6"/>
    <w:rsid w:val="00F1168C"/>
    <w:rsid w:val="00F12A96"/>
    <w:rsid w:val="00F13232"/>
    <w:rsid w:val="00F14F06"/>
    <w:rsid w:val="00F30524"/>
    <w:rsid w:val="00F31845"/>
    <w:rsid w:val="00F42ADC"/>
    <w:rsid w:val="00F4379D"/>
    <w:rsid w:val="00F65EF0"/>
    <w:rsid w:val="00F6648E"/>
    <w:rsid w:val="00F67C74"/>
    <w:rsid w:val="00F82CC6"/>
    <w:rsid w:val="00F965D4"/>
    <w:rsid w:val="00FB18CB"/>
    <w:rsid w:val="00FB3A84"/>
    <w:rsid w:val="00FB4FD5"/>
    <w:rsid w:val="00FC36F2"/>
    <w:rsid w:val="00FC54B9"/>
    <w:rsid w:val="00FE0940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6D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A"/>
  </w:style>
  <w:style w:type="paragraph" w:styleId="1">
    <w:name w:val="heading 1"/>
    <w:basedOn w:val="a"/>
    <w:next w:val="a"/>
    <w:link w:val="10"/>
    <w:uiPriority w:val="9"/>
    <w:qFormat/>
    <w:rsid w:val="00B74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B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75D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5DCB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075DC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DCB"/>
  </w:style>
  <w:style w:type="paragraph" w:styleId="ab">
    <w:name w:val="footer"/>
    <w:basedOn w:val="a"/>
    <w:link w:val="ac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DCB"/>
  </w:style>
  <w:style w:type="paragraph" w:customStyle="1" w:styleId="ConsPlusNormal">
    <w:name w:val="ConsPlusNormal"/>
    <w:rsid w:val="00F6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40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0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4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5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52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D7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9A"/>
  </w:style>
  <w:style w:type="paragraph" w:styleId="1">
    <w:name w:val="heading 1"/>
    <w:basedOn w:val="a"/>
    <w:next w:val="a"/>
    <w:link w:val="10"/>
    <w:uiPriority w:val="9"/>
    <w:qFormat/>
    <w:rsid w:val="00B749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9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57B96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75D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075DCB"/>
    <w:pPr>
      <w:ind w:left="720"/>
      <w:contextualSpacing/>
    </w:pPr>
    <w:rPr>
      <w:rFonts w:eastAsiaTheme="minorEastAsia"/>
      <w:lang w:eastAsia="ru-RU"/>
    </w:rPr>
  </w:style>
  <w:style w:type="paragraph" w:styleId="a8">
    <w:name w:val="No Spacing"/>
    <w:uiPriority w:val="1"/>
    <w:qFormat/>
    <w:rsid w:val="00075DC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5DCB"/>
  </w:style>
  <w:style w:type="paragraph" w:styleId="ab">
    <w:name w:val="footer"/>
    <w:basedOn w:val="a"/>
    <w:link w:val="ac"/>
    <w:uiPriority w:val="99"/>
    <w:unhideWhenUsed/>
    <w:rsid w:val="00075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5DCB"/>
  </w:style>
  <w:style w:type="paragraph" w:customStyle="1" w:styleId="ConsPlusNormal">
    <w:name w:val="ConsPlusNormal"/>
    <w:rsid w:val="00F65E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5E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749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6"/>
    <w:uiPriority w:val="59"/>
    <w:rsid w:val="0040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4079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954B5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54B5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54B5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54B5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54B52"/>
    <w:rPr>
      <w:b/>
      <w:bCs/>
      <w:sz w:val="20"/>
      <w:szCs w:val="20"/>
    </w:rPr>
  </w:style>
  <w:style w:type="character" w:styleId="af2">
    <w:name w:val="FollowedHyperlink"/>
    <w:basedOn w:val="a0"/>
    <w:uiPriority w:val="99"/>
    <w:semiHidden/>
    <w:unhideWhenUsed/>
    <w:rsid w:val="00AD7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9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cnews.ru/reviews/rynok_it_itogi_2020/review_table/a5bdc7ff4a688cdd22f0ec71b34a5b0ca796b044" TargetMode="External"/><Relationship Id="rId18" Type="http://schemas.openxmlformats.org/officeDocument/2006/relationships/hyperlink" Target="http://d-russia.ru/13-kompanij-iz-sfery-it-stali-novymi-uchastnikami-proekta-natsionalnye-chempiony.html?utm_source=digest&amp;utm_medium=mail&amp;utm_campaign=20180108&amp;utm_content=26-13-kompanij-iz-sfery-it-stali-novymi-uchastnikami-proekta-natsionalnye-chempiony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kontur.ru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d-russia.ru/13-kompanij-iz-sfery-it-stali-novymi-uchastnikami-proekta-natsionalnye-chempiony.html?utm_source=digest&amp;utm_medium=mail&amp;utm_campaign=20180108&amp;utm_content=26-13-kompanij-iz-sfery-it-stali-novymi-uchastnikami-proekta-natsionalnye-chempiony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news.ru/reviews/rynok_it_itogi_2020/review_table/97ac7841a2626181ed1773f0770cca83c3671506" TargetMode="External"/><Relationship Id="rId20" Type="http://schemas.openxmlformats.org/officeDocument/2006/relationships/hyperlink" Target="https://kontur.ru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cnews.ru/reviews/rynok_it_itogi_2020/review_table/97ac7841a2626181ed1773f0770cca83c3671506" TargetMode="External"/><Relationship Id="rId23" Type="http://schemas.openxmlformats.org/officeDocument/2006/relationships/hyperlink" Target="https://kontur.ru/market" TargetMode="External"/><Relationship Id="rId10" Type="http://schemas.openxmlformats.org/officeDocument/2006/relationships/webSettings" Target="webSettings.xml"/><Relationship Id="rId19" Type="http://schemas.openxmlformats.org/officeDocument/2006/relationships/hyperlink" Target="http://national-champions.ru/project/participants/2115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news.ru/reviews/rynok_it_itogi_2020/review_table/a5bdc7ff4a688cdd22f0ec71b34a5b0ca796b044" TargetMode="External"/><Relationship Id="rId22" Type="http://schemas.openxmlformats.org/officeDocument/2006/relationships/hyperlink" Target="https://kontur.ru/mark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c9149cd-f996-4d9e-91c9-ce8e5945528f">ZJ7XKP27HTMK-2072429058-22</_dlc_DocId>
    <_dlc_DocIdUrl xmlns="0c9149cd-f996-4d9e-91c9-ce8e5945528f">
      <Url>https://office.skbkontur.ru/DocumentDepartment/_layouts/15/DocIdRedir.aspx?ID=ZJ7XKP27HTMK-2072429058-22</Url>
      <Description>ZJ7XKP27HTMK-2072429058-22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F1F93BD25AEF49BC238724D61246A2" ma:contentTypeVersion="7" ma:contentTypeDescription="Создание документа." ma:contentTypeScope="" ma:versionID="4115978851296b4c1c9529af3272d8af">
  <xsd:schema xmlns:xsd="http://www.w3.org/2001/XMLSchema" xmlns:xs="http://www.w3.org/2001/XMLSchema" xmlns:p="http://schemas.microsoft.com/office/2006/metadata/properties" xmlns:ns2="0c9149cd-f996-4d9e-91c9-ce8e5945528f" targetNamespace="http://schemas.microsoft.com/office/2006/metadata/properties" ma:root="true" ma:fieldsID="f98dcd03a0270225b44b79d84b0db909" ns2:_="">
    <xsd:import namespace="0c9149cd-f996-4d9e-91c9-ce8e5945528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149cd-f996-4d9e-91c9-ce8e5945528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EE91C-9017-43DE-B82A-9D412036BC3E}">
  <ds:schemaRefs>
    <ds:schemaRef ds:uri="http://schemas.microsoft.com/office/2006/metadata/properties"/>
    <ds:schemaRef ds:uri="http://schemas.microsoft.com/office/infopath/2007/PartnerControls"/>
    <ds:schemaRef ds:uri="0c9149cd-f996-4d9e-91c9-ce8e5945528f"/>
  </ds:schemaRefs>
</ds:datastoreItem>
</file>

<file path=customXml/itemProps2.xml><?xml version="1.0" encoding="utf-8"?>
<ds:datastoreItem xmlns:ds="http://schemas.openxmlformats.org/officeDocument/2006/customXml" ds:itemID="{38EFE87F-2F3E-4C5E-A70E-726CFED8A6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20A125-77A1-4912-BD87-FC9A53383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149cd-f996-4d9e-91c9-ce8e594552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8988AE9-323B-4BEC-B2F0-8C7C0C2E9E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8843CF7-5487-438C-B6C8-883411218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Сергеевна</dc:creator>
  <cp:lastModifiedBy>Анна В. Кузнецова</cp:lastModifiedBy>
  <cp:revision>4</cp:revision>
  <cp:lastPrinted>2022-12-02T13:03:00Z</cp:lastPrinted>
  <dcterms:created xsi:type="dcterms:W3CDTF">2022-12-12T06:17:00Z</dcterms:created>
  <dcterms:modified xsi:type="dcterms:W3CDTF">2022-12-12T12:19:00Z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0x0101000EF1F93BD25AEF49BC238724D61246A2</vt:lpwstr>
  </property>
  <property fmtid="{D5CDD505-2E9C-101B-9397-08002B2CF9AE}" pid="3" name="_dlc_DocIdItemGuid">
    <vt:lpwstr>95564dc5-3b94-4ffc-bf9f-01089f570707</vt:lpwstr>
  </property>
</Properties>
</file>